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3270" w14:textId="3D3408F1" w:rsidR="00BE3338" w:rsidRDefault="00BE3338">
      <w:pPr>
        <w:ind w:left="-1080"/>
        <w:rPr>
          <w:sz w:val="20"/>
        </w:rPr>
      </w:pPr>
      <w:r>
        <w:rPr>
          <w:sz w:val="20"/>
        </w:rPr>
        <w:t xml:space="preserve">  </w:t>
      </w:r>
      <w:r w:rsidR="004B66F0">
        <w:rPr>
          <w:sz w:val="20"/>
        </w:rPr>
        <w:tab/>
      </w:r>
      <w:r w:rsidR="004B66F0">
        <w:rPr>
          <w:sz w:val="20"/>
        </w:rPr>
        <w:tab/>
      </w:r>
      <w:r w:rsidR="004B66F0">
        <w:rPr>
          <w:sz w:val="20"/>
        </w:rPr>
        <w:tab/>
      </w:r>
      <w:r w:rsidR="004B66F0">
        <w:rPr>
          <w:sz w:val="20"/>
        </w:rPr>
        <w:tab/>
      </w:r>
    </w:p>
    <w:p w14:paraId="5CF18B5D" w14:textId="77777777" w:rsidR="006D13B6" w:rsidRPr="00DC167B" w:rsidRDefault="006D13B6" w:rsidP="006D13B6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14:paraId="397C51B1" w14:textId="77777777" w:rsidR="006D13B6" w:rsidRDefault="006D13B6" w:rsidP="006D13B6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14:paraId="66ACCE08" w14:textId="21907145" w:rsidR="009E09D4" w:rsidRPr="006D13B6" w:rsidRDefault="006D13B6" w:rsidP="006D13B6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>
        <w:rPr>
          <w:rFonts w:ascii="Unistra Encadre" w:hAnsi="Unistra Encadre" w:cs="Arial"/>
          <w:color w:val="E36C0A"/>
          <w:sz w:val="40"/>
          <w:szCs w:val="40"/>
        </w:rPr>
        <w:t>APPEL A PROJETS IDEX 202</w:t>
      </w:r>
      <w:r w:rsidR="00BD3732">
        <w:rPr>
          <w:rFonts w:ascii="Unistra Encadre" w:hAnsi="Unistra Encadre" w:cs="Arial"/>
          <w:color w:val="E36C0A"/>
          <w:sz w:val="40"/>
          <w:szCs w:val="40"/>
        </w:rPr>
        <w:t>2</w:t>
      </w:r>
    </w:p>
    <w:p w14:paraId="30C6BE9C" w14:textId="1A133C3B" w:rsidR="00387B87" w:rsidRDefault="006D13B6" w:rsidP="00387B87">
      <w:pPr>
        <w:pStyle w:val="Lgende"/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</w:pPr>
      <w:r w:rsidRPr="009554A9"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  <w:t>Recherche exploratoire</w:t>
      </w:r>
    </w:p>
    <w:p w14:paraId="6EFA5482" w14:textId="77777777" w:rsidR="006524CA" w:rsidRPr="006524CA" w:rsidRDefault="006524CA" w:rsidP="006524CA">
      <w:pPr>
        <w:rPr>
          <w:rFonts w:eastAsiaTheme="minorHAnsi"/>
          <w:lang w:eastAsia="en-US"/>
        </w:rPr>
      </w:pPr>
    </w:p>
    <w:p w14:paraId="3342C8A8" w14:textId="41067BC3" w:rsidR="006D13B6" w:rsidRPr="00387B87" w:rsidRDefault="006D13B6" w:rsidP="00387B87">
      <w:pPr>
        <w:pStyle w:val="Lgende"/>
        <w:jc w:val="left"/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(</w:t>
      </w:r>
      <w:r w:rsidRPr="00F45B5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F45B5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7F20FAE6" w14:textId="67549534" w:rsidR="00963DAF" w:rsidRPr="00963DAF" w:rsidRDefault="006D13B6" w:rsidP="00963DA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45B50">
        <w:rPr>
          <w:rFonts w:ascii="Unistra A" w:hAnsi="Unistra A" w:cs="Arial"/>
          <w:b/>
          <w:bCs/>
          <w:color w:val="E36C0A"/>
          <w:sz w:val="28"/>
          <w:szCs w:val="28"/>
        </w:rPr>
        <w:t>I - 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3DAF" w:rsidRPr="00DC167B" w14:paraId="4B4FB027" w14:textId="77777777" w:rsidTr="00C24604">
        <w:tc>
          <w:tcPr>
            <w:tcW w:w="10456" w:type="dxa"/>
          </w:tcPr>
          <w:p w14:paraId="664AD1D3" w14:textId="77777777" w:rsidR="00963DAF" w:rsidRDefault="00963DAF" w:rsidP="00C24604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Intitulé du projet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725532C3" w14:textId="7442AE29" w:rsidR="00EE34A2" w:rsidRPr="006342FC" w:rsidRDefault="00EE34A2" w:rsidP="00EE34A2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1000</w:t>
            </w: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caractères maximum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, espaces compris</w:t>
            </w:r>
          </w:p>
          <w:p w14:paraId="5F606F88" w14:textId="77777777" w:rsidR="00963DAF" w:rsidRDefault="00963DAF" w:rsidP="00C24604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14:paraId="11A3931E" w14:textId="77777777" w:rsidR="00963DAF" w:rsidRPr="00DC167B" w:rsidRDefault="00963DAF" w:rsidP="00C24604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</w:tbl>
    <w:p w14:paraId="0F1BC3EB" w14:textId="77777777" w:rsidR="00963DAF" w:rsidRPr="00EE34A2" w:rsidRDefault="00963DAF" w:rsidP="00EE34A2">
      <w:pPr>
        <w:rPr>
          <w:rFonts w:ascii="Unistra A" w:hAnsi="Unistra A" w:cs="Arial"/>
          <w:color w:val="1F497D" w:themeColor="text2"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E34A2" w:rsidRPr="006342FC" w14:paraId="0E0F4269" w14:textId="77777777" w:rsidTr="00EE34A2">
        <w:tc>
          <w:tcPr>
            <w:tcW w:w="10490" w:type="dxa"/>
            <w:shd w:val="clear" w:color="auto" w:fill="auto"/>
          </w:tcPr>
          <w:p w14:paraId="3CF0D532" w14:textId="77CA0977" w:rsidR="00EE34A2" w:rsidRPr="00EE34A2" w:rsidRDefault="00EE34A2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</w:t>
            </w:r>
            <w:r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7E2FBE05" w14:textId="77777777" w:rsidR="00EE34A2" w:rsidRDefault="00EE34A2" w:rsidP="00C24604">
            <w:pPr>
              <w:rPr>
                <w:rFonts w:ascii="Unistra A" w:hAnsi="Unistra A" w:cs="Arial"/>
              </w:rPr>
            </w:pPr>
          </w:p>
          <w:p w14:paraId="0899C460" w14:textId="77777777" w:rsidR="00EE34A2" w:rsidRPr="006342FC" w:rsidRDefault="00EE34A2" w:rsidP="00C24604">
            <w:pPr>
              <w:rPr>
                <w:rFonts w:ascii="Unistra A" w:hAnsi="Unistra A" w:cs="Arial"/>
              </w:rPr>
            </w:pPr>
          </w:p>
        </w:tc>
      </w:tr>
    </w:tbl>
    <w:p w14:paraId="3BB88721" w14:textId="484D30F7" w:rsidR="00EE34A2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E34A2" w:rsidRPr="006342FC" w14:paraId="686FA0B7" w14:textId="77777777" w:rsidTr="00EE34A2">
        <w:tc>
          <w:tcPr>
            <w:tcW w:w="10490" w:type="dxa"/>
            <w:shd w:val="clear" w:color="auto" w:fill="auto"/>
          </w:tcPr>
          <w:p w14:paraId="5E494C24" w14:textId="77777777" w:rsidR="00EE34A2" w:rsidRPr="006342FC" w:rsidRDefault="00EE34A2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du projet de recherche </w:t>
            </w:r>
            <w:r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3CFAE927" w14:textId="77777777" w:rsidR="00EE34A2" w:rsidRPr="006342FC" w:rsidRDefault="00EE34A2" w:rsidP="00C24604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1500</w:t>
            </w: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caractères maximum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, espaces compris</w:t>
            </w:r>
          </w:p>
          <w:p w14:paraId="00CF627A" w14:textId="77777777" w:rsidR="00EE34A2" w:rsidRDefault="00EE34A2" w:rsidP="00C24604">
            <w:pPr>
              <w:rPr>
                <w:rFonts w:ascii="Unistra A" w:hAnsi="Unistra A" w:cs="Arial"/>
              </w:rPr>
            </w:pPr>
          </w:p>
          <w:p w14:paraId="2F01859D" w14:textId="77777777" w:rsidR="00EE34A2" w:rsidRPr="006342FC" w:rsidRDefault="00EE34A2" w:rsidP="00C24604">
            <w:pPr>
              <w:rPr>
                <w:rFonts w:ascii="Unistra A" w:hAnsi="Unistra A" w:cs="Arial"/>
              </w:rPr>
            </w:pPr>
          </w:p>
        </w:tc>
      </w:tr>
    </w:tbl>
    <w:p w14:paraId="6AE8E4B1" w14:textId="5B42CDB9" w:rsidR="00EE34A2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A499C" w:rsidRPr="00237669" w14:paraId="4D1FF606" w14:textId="77777777" w:rsidTr="000A499C">
        <w:tc>
          <w:tcPr>
            <w:tcW w:w="10490" w:type="dxa"/>
            <w:shd w:val="clear" w:color="auto" w:fill="auto"/>
          </w:tcPr>
          <w:p w14:paraId="661F3B16" w14:textId="77777777" w:rsidR="000A499C" w:rsidRPr="00237669" w:rsidRDefault="000A499C" w:rsidP="00BD4ECC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du projet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14:paraId="572AB041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14:paraId="1BB891B8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14:paraId="12BB0D19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14:paraId="2CF235F9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14:paraId="630D6CA5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14:paraId="150DD1F5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14:paraId="4E3C5994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14:paraId="7C4557BB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14:paraId="0B43A064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14:paraId="3C6CCEC1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14:paraId="3544A552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14:paraId="25870126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14:paraId="4743D7C9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14:paraId="10BA10B7" w14:textId="77777777" w:rsidR="000A499C" w:rsidRPr="00237669" w:rsidRDefault="000A499C" w:rsidP="00BD4ECC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14:paraId="7EA9DE4B" w14:textId="26171FA9" w:rsidR="000A499C" w:rsidRPr="00F73FE5" w:rsidRDefault="000A499C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3124C9F1" w14:textId="5779B66C" w:rsidR="00EE34A2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735835C2" w14:textId="77777777" w:rsidR="006524CA" w:rsidRPr="00F73FE5" w:rsidRDefault="006524CA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76F60441" w14:textId="71D3FA28" w:rsidR="00963DAF" w:rsidRPr="006D13B6" w:rsidRDefault="00963DAF" w:rsidP="006D13B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 - Présentation du porteur de projet</w:t>
      </w:r>
    </w:p>
    <w:tbl>
      <w:tblPr>
        <w:tblStyle w:val="Grilledutableau1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16"/>
        <w:gridCol w:w="5103"/>
      </w:tblGrid>
      <w:tr w:rsidR="006D13B6" w:rsidRPr="006D13B6" w14:paraId="346E3FE8" w14:textId="77777777" w:rsidTr="00A66922">
        <w:trPr>
          <w:trHeight w:val="643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B40B" w14:textId="77777777" w:rsidR="006D13B6" w:rsidRPr="00DC167B" w:rsidRDefault="006D13B6" w:rsidP="006D13B6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431A270D" w14:textId="77777777" w:rsidR="006D13B6" w:rsidRDefault="006D13B6" w:rsidP="006D13B6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Prénom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NOM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691D9DC0" w14:textId="4202F002" w:rsidR="006524CA" w:rsidRPr="006524CA" w:rsidRDefault="006524CA" w:rsidP="006D13B6">
            <w:pPr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</w:pPr>
            <w:r w:rsidRPr="006524C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Cet appel à projets n'est pas ouvert aux enseignants-chercheurs et aux chercheurs candidats à l'AAP Attractivité 2022 ni aux lauréats de l'un des 2 AAP Attractivité 2021 ou de l'AAP Recherche Exploratoire 2021.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F54" w14:textId="0C13AC44" w:rsidR="006D13B6" w:rsidRPr="006D13B6" w:rsidRDefault="006D13B6" w:rsidP="006D13B6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0A499C" w:rsidRPr="006D13B6" w14:paraId="0643BE10" w14:textId="77777777" w:rsidTr="00A66922">
        <w:trPr>
          <w:trHeight w:val="190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D279" w14:textId="77777777" w:rsidR="000A499C" w:rsidRDefault="000A499C" w:rsidP="000A499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Corps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576C46A6" w14:textId="77777777" w:rsidR="000A499C" w:rsidRDefault="000A499C" w:rsidP="000A499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Date de nomination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0372F909" w14:textId="090AD63A" w:rsidR="000A499C" w:rsidRPr="000A499C" w:rsidRDefault="000A499C" w:rsidP="00AA42D3">
            <w:pPr>
              <w:spacing w:after="120"/>
              <w:rPr>
                <w:rFonts w:ascii="Unistra A" w:hAnsi="Unistra A" w:cs="Arial"/>
                <w:b/>
                <w:i/>
                <w:color w:val="1F497D" w:themeColor="text2"/>
                <w:sz w:val="22"/>
                <w:szCs w:val="22"/>
              </w:rPr>
            </w:pPr>
            <w:r w:rsidRPr="000A499C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Attention :</w:t>
            </w:r>
            <w:r w:rsidR="00AA42D3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les dépositaires à l’AAP Attractivité 2022,</w:t>
            </w:r>
            <w:r w:rsidRPr="000A499C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les lauréats d’un </w:t>
            </w:r>
            <w:proofErr w:type="spellStart"/>
            <w:r w:rsidRPr="000A499C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IdEx</w:t>
            </w:r>
            <w:proofErr w:type="spellEnd"/>
            <w:r w:rsidRPr="000A499C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Attractivité </w:t>
            </w:r>
            <w:r w:rsidR="00AA42D3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2021 et les lauréats de l’AAP Recherche Exploratoire 2021 ne </w:t>
            </w:r>
            <w:r w:rsidRPr="000A499C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sont pas éligible</w:t>
            </w:r>
            <w: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s</w:t>
            </w:r>
            <w:r w:rsidRPr="000A499C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à cet appel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2D4" w14:textId="787DE667" w:rsidR="000A499C" w:rsidRPr="006D13B6" w:rsidRDefault="000A499C" w:rsidP="000A499C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387B87" w:rsidRPr="006D13B6" w14:paraId="5AB29478" w14:textId="77777777" w:rsidTr="00A66922">
        <w:trPr>
          <w:trHeight w:val="190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BA19" w14:textId="33898904" w:rsidR="00387B87" w:rsidRDefault="00387B87" w:rsidP="00387B8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Courriel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F186" w14:textId="77777777" w:rsidR="00387B87" w:rsidRPr="006D13B6" w:rsidRDefault="00387B87" w:rsidP="00387B87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387B87" w:rsidRPr="006D13B6" w14:paraId="01BFFF76" w14:textId="77777777" w:rsidTr="00A66922">
        <w:trPr>
          <w:trHeight w:val="324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B53F" w14:textId="3DB80E69" w:rsidR="00387B87" w:rsidRDefault="00387B87" w:rsidP="00387B87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6F6" w14:textId="77777777" w:rsidR="00387B87" w:rsidRPr="006D13B6" w:rsidRDefault="00387B87" w:rsidP="00387B87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387B87" w:rsidRPr="006D13B6" w14:paraId="378328C7" w14:textId="77777777" w:rsidTr="00A66922">
        <w:trPr>
          <w:trHeight w:val="643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195" w14:textId="3DC01B68" w:rsidR="00387B87" w:rsidRPr="005B791E" w:rsidRDefault="00387B87" w:rsidP="00387B87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Merci de respecter le format ci-après : Label - Sigle ex : UMR 7515 - ICPEES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) 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F05B" w14:textId="77777777" w:rsidR="00387B87" w:rsidRPr="006D13B6" w:rsidRDefault="00387B87" w:rsidP="00387B87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</w:tbl>
    <w:tbl>
      <w:tblPr>
        <w:tblStyle w:val="Grilledutableau"/>
        <w:tblW w:w="10519" w:type="dxa"/>
        <w:tblInd w:w="-34" w:type="dxa"/>
        <w:tblLook w:val="04A0" w:firstRow="1" w:lastRow="0" w:firstColumn="1" w:lastColumn="0" w:noHBand="0" w:noVBand="1"/>
      </w:tblPr>
      <w:tblGrid>
        <w:gridCol w:w="29"/>
        <w:gridCol w:w="4933"/>
        <w:gridCol w:w="5557"/>
      </w:tblGrid>
      <w:tr w:rsidR="00387B87" w:rsidRPr="00AA468A" w14:paraId="64BA9586" w14:textId="77777777" w:rsidTr="007E1D83">
        <w:tc>
          <w:tcPr>
            <w:tcW w:w="4962" w:type="dxa"/>
            <w:gridSpan w:val="2"/>
          </w:tcPr>
          <w:p w14:paraId="5B01D970" w14:textId="77777777" w:rsidR="00387B87" w:rsidRDefault="00387B87" w:rsidP="007E1D83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/des 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éventuels 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partenaire(s) :</w:t>
            </w:r>
          </w:p>
          <w:p w14:paraId="70FF7713" w14:textId="77777777" w:rsidR="00387B87" w:rsidRPr="005B791E" w:rsidRDefault="00387B87" w:rsidP="007E1D83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557" w:type="dxa"/>
          </w:tcPr>
          <w:p w14:paraId="1388087E" w14:textId="77777777" w:rsidR="00387B87" w:rsidRPr="00AA468A" w:rsidRDefault="00387B87" w:rsidP="007E1D83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3F87" w:rsidRPr="00237669" w14:paraId="26C57E0A" w14:textId="77777777" w:rsidTr="00A66922">
        <w:trPr>
          <w:trHeight w:val="278"/>
        </w:trPr>
        <w:tc>
          <w:tcPr>
            <w:tcW w:w="10519" w:type="dxa"/>
            <w:gridSpan w:val="3"/>
          </w:tcPr>
          <w:p w14:paraId="14AE13AA" w14:textId="77777777" w:rsidR="00F83F87" w:rsidRDefault="00F83F87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5B791E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correspondante)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14:paraId="7F9BAA82" w14:textId="77777777" w:rsidR="00387B87" w:rsidRDefault="00F83F87" w:rsidP="00C24604">
            <w:pPr>
              <w:ind w:left="567"/>
              <w:rPr>
                <w:rStyle w:val="Lienhypertexte"/>
                <w:rFonts w:ascii="Unistra A" w:hAnsi="Unistra A" w:cs="Arial"/>
                <w:sz w:val="22"/>
                <w:szCs w:val="22"/>
              </w:rPr>
            </w:pPr>
            <w:r w:rsidRPr="00C003C5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domaine est disponible sur le lien :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hyperlink r:id="rId8" w:history="1">
              <w:r w:rsidR="00387B87" w:rsidRPr="00A94EB3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https://www.unistra.fr/recherche/financement-sur-projets/appel-a-projets-idex-2022-congres-et-symposiums-internationaux</w:t>
              </w:r>
            </w:hyperlink>
          </w:p>
          <w:p w14:paraId="3C2B739B" w14:textId="77777777" w:rsidR="00387B87" w:rsidRDefault="00387B87" w:rsidP="00C24604">
            <w:pPr>
              <w:ind w:left="567"/>
              <w:rPr>
                <w:rStyle w:val="Lienhypertexte"/>
                <w:rFonts w:ascii="Unistra A" w:hAnsi="Unistra A" w:cs="Arial"/>
                <w:sz w:val="22"/>
                <w:szCs w:val="22"/>
              </w:rPr>
            </w:pPr>
          </w:p>
          <w:p w14:paraId="1113CAF0" w14:textId="11E93F3B" w:rsidR="00F83F87" w:rsidRPr="00F3009F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3F5D08C4" w14:textId="77777777" w:rsidR="00F83F87" w:rsidRPr="00F3009F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6F262E27" w14:textId="77777777" w:rsidR="00F83F87" w:rsidRPr="00F3009F" w:rsidRDefault="00F83F87" w:rsidP="00C24604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  <w:tr w:rsidR="007157A8" w:rsidRPr="006D6766" w14:paraId="4C804199" w14:textId="77777777" w:rsidTr="00A66922">
        <w:trPr>
          <w:gridBefore w:val="1"/>
          <w:wBefore w:w="29" w:type="dxa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14:paraId="7E3B3247" w14:textId="532D4BE0" w:rsidR="007157A8" w:rsidRPr="006D6766" w:rsidRDefault="007157A8" w:rsidP="00C2460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Collégium de rattachement de votre unité de recherche (cocher la case correspondante) :</w:t>
            </w:r>
            <w:r w:rsidR="001D5A98" w:rsidRPr="00F65A0F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1D5A98" w:rsidRPr="00F65A0F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14:paraId="4004C6A7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Arts – langues - lettres</w:t>
            </w:r>
          </w:p>
          <w:p w14:paraId="1245CE0F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Education et formation</w:t>
            </w:r>
          </w:p>
          <w:p w14:paraId="1AFEE3AD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humaines et sociales</w:t>
            </w:r>
          </w:p>
          <w:p w14:paraId="3F712F9A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Droit – Administration - Sociétés</w:t>
            </w:r>
          </w:p>
          <w:p w14:paraId="743BF2EB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économiques et management</w:t>
            </w:r>
          </w:p>
          <w:p w14:paraId="3AE3289E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Journalisme et études politiques </w:t>
            </w:r>
          </w:p>
          <w:p w14:paraId="379A09FE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</w:t>
            </w:r>
          </w:p>
          <w:p w14:paraId="2B7E31E3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- Ingénierie - Technologie</w:t>
            </w:r>
          </w:p>
          <w:p w14:paraId="234C986D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Vie et santé</w:t>
            </w:r>
          </w:p>
        </w:tc>
      </w:tr>
    </w:tbl>
    <w:tbl>
      <w:tblPr>
        <w:tblStyle w:val="Grilledutableau1"/>
        <w:tblW w:w="10519" w:type="dxa"/>
        <w:tblInd w:w="-34" w:type="dxa"/>
        <w:tblLook w:val="04A0" w:firstRow="1" w:lastRow="0" w:firstColumn="1" w:lastColumn="0" w:noHBand="0" w:noVBand="1"/>
      </w:tblPr>
      <w:tblGrid>
        <w:gridCol w:w="5182"/>
        <w:gridCol w:w="5337"/>
      </w:tblGrid>
      <w:tr w:rsidR="00A66922" w:rsidRPr="005B791E" w14:paraId="4F0D9003" w14:textId="77777777" w:rsidTr="00A66922">
        <w:tc>
          <w:tcPr>
            <w:tcW w:w="5182" w:type="dxa"/>
          </w:tcPr>
          <w:p w14:paraId="365E91D9" w14:textId="77777777" w:rsidR="00A66922" w:rsidRPr="005B791E" w:rsidRDefault="00A66922" w:rsidP="00BD4ECC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14:paraId="650E0AEB" w14:textId="77777777" w:rsidR="00A66922" w:rsidRPr="005B791E" w:rsidRDefault="00A66922" w:rsidP="00BD4ECC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P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rénom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337" w:type="dxa"/>
          </w:tcPr>
          <w:p w14:paraId="66C5D873" w14:textId="77777777" w:rsidR="00A66922" w:rsidRPr="005B791E" w:rsidRDefault="00A66922" w:rsidP="00BD4ECC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F83F87" w:rsidRPr="005B791E" w14:paraId="6DEB9A23" w14:textId="77777777" w:rsidTr="00A66922">
        <w:tc>
          <w:tcPr>
            <w:tcW w:w="5182" w:type="dxa"/>
          </w:tcPr>
          <w:p w14:paraId="1BA430EF" w14:textId="4B387231" w:rsidR="00F83F87" w:rsidRPr="00757567" w:rsidRDefault="00F83F87" w:rsidP="00387B87">
            <w:pPr>
              <w:rPr>
                <w:rFonts w:ascii="Unistra A" w:hAnsi="Unistra A"/>
                <w:color w:val="365F91" w:themeColor="accent1" w:themeShade="BF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demandes émanent de la même unité de reche</w:t>
            </w:r>
            <w:r w:rsidR="00387B87">
              <w:rPr>
                <w:rFonts w:ascii="Unistra A" w:hAnsi="Unistra A" w:cs="Arial"/>
                <w:color w:val="1F497D"/>
                <w:sz w:val="22"/>
                <w:szCs w:val="22"/>
              </w:rPr>
              <w:t>rche dans le cadre de cet appel, les ex-aequo ne sont pas acceptés</w:t>
            </w:r>
            <w:r w:rsidR="007807C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757567">
              <w:rPr>
                <w:rFonts w:ascii="Unistra A" w:hAnsi="Unistra A"/>
                <w:color w:val="00B050"/>
                <w:sz w:val="22"/>
                <w:szCs w:val="22"/>
              </w:rPr>
              <w:t>:</w:t>
            </w:r>
          </w:p>
        </w:tc>
        <w:tc>
          <w:tcPr>
            <w:tcW w:w="5337" w:type="dxa"/>
          </w:tcPr>
          <w:p w14:paraId="04F60A08" w14:textId="77777777" w:rsidR="00F83F87" w:rsidRPr="005B791E" w:rsidRDefault="00F83F87" w:rsidP="00C24604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F83F87" w:rsidRPr="005B791E" w14:paraId="0CC29572" w14:textId="77777777" w:rsidTr="00A66922">
        <w:tc>
          <w:tcPr>
            <w:tcW w:w="10519" w:type="dxa"/>
            <w:gridSpan w:val="2"/>
          </w:tcPr>
          <w:p w14:paraId="02852AA1" w14:textId="77777777" w:rsidR="00F83F87" w:rsidRDefault="00F83F87" w:rsidP="00C24604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14:paraId="49C103FB" w14:textId="11621AA7" w:rsidR="00F83F87" w:rsidRPr="005B791E" w:rsidRDefault="00F83F87" w:rsidP="00C24604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"AVIS</w:t>
            </w:r>
            <w:r w:rsidR="007807CF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DU_NOM du porteur")</w:t>
            </w:r>
          </w:p>
        </w:tc>
      </w:tr>
    </w:tbl>
    <w:p w14:paraId="3F03B513" w14:textId="0C7DE5F7" w:rsidR="00EF3F61" w:rsidRDefault="009524BA" w:rsidP="009524B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III – Présentation du projet</w:t>
      </w:r>
      <w:r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524BA" w:rsidRPr="006D6766" w14:paraId="3FD1BA3E" w14:textId="77777777" w:rsidTr="009524BA">
        <w:tc>
          <w:tcPr>
            <w:tcW w:w="10490" w:type="dxa"/>
            <w:shd w:val="clear" w:color="auto" w:fill="auto"/>
          </w:tcPr>
          <w:p w14:paraId="0ECBE9B7" w14:textId="525D30B9" w:rsidR="009524BA" w:rsidRPr="006D6766" w:rsidRDefault="009524BA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(en 2 pages maximum)</w:t>
            </w:r>
            <w:r w:rsidR="007807C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précisant la </w:t>
            </w:r>
            <w:r w:rsidR="007807CF" w:rsidRPr="007807CF">
              <w:rPr>
                <w:rFonts w:ascii="Unistra A" w:hAnsi="Unistra A"/>
                <w:color w:val="1F497D"/>
                <w:sz w:val="22"/>
                <w:szCs w:val="22"/>
              </w:rPr>
              <w:t>prise de risque, caractère amont du projet, effet levier pour le site, établissement de preuves de co</w:t>
            </w:r>
            <w:r w:rsidR="007807CF" w:rsidRPr="00F46BE6">
              <w:rPr>
                <w:rFonts w:ascii="Unistra A" w:hAnsi="Unistra A"/>
                <w:color w:val="1F497D"/>
                <w:sz w:val="22"/>
                <w:szCs w:val="22"/>
              </w:rPr>
              <w:t>ncepts, premières bases pour préparer des réponses à des appels à projets nationaux et internationaux</w:t>
            </w:r>
            <w:r w:rsidR="007807CF" w:rsidRPr="00F46BE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et signé par le porteur de projet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EB54AE" w:rsidRPr="008D2549" w14:paraId="2B62BB50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97F1" w14:textId="12F1BF48" w:rsidR="00EB54AE" w:rsidRPr="00EB54AE" w:rsidRDefault="00EB54AE" w:rsidP="00EB54A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B54AE">
              <w:rPr>
                <w:rFonts w:ascii="Unistra A" w:hAnsi="Unistra A" w:cs="Arial"/>
                <w:color w:val="1F497D"/>
                <w:sz w:val="22"/>
                <w:szCs w:val="22"/>
              </w:rPr>
              <w:t>Mots clés liés au projet (5 mots maximums) :</w:t>
            </w:r>
            <w:r w:rsidR="001D5A98" w:rsidRPr="00F65A0F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1D5A98" w:rsidRPr="00F65A0F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EB54AE" w:rsidRPr="00FD7470" w14:paraId="336360E8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3B14" w14:textId="0179EA99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1D5A9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Curriculum vitae du porteu</w:t>
            </w:r>
            <w:r w:rsidR="00F65A0F" w:rsidRPr="001D5A9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 de projet</w:t>
            </w:r>
            <w:r w:rsidR="00F65A0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65A0F" w:rsidRPr="001D5A98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F65A0F"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</w:t>
            </w:r>
            <w:r w:rsidRPr="00F65A0F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EB54AE" w:rsidRPr="006D6766" w14:paraId="57D16AF9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A26E" w14:textId="41356455" w:rsidR="00EB54AE" w:rsidRPr="006524CA" w:rsidRDefault="00EB54AE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6524C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Jalons jusqu’en mai/juin 202</w:t>
            </w:r>
            <w:r w:rsidR="00AA42D3" w:rsidRPr="006524C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4</w:t>
            </w:r>
            <w:r w:rsidRPr="006524C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(24 mois) :</w:t>
            </w:r>
            <w:r w:rsidR="001D5A98" w:rsidRPr="00F65A0F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1D5A98" w:rsidRPr="00F65A0F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14:paraId="32B144A2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B54AE">
              <w:rPr>
                <w:rFonts w:ascii="Unistra A" w:hAnsi="Unistra A" w:cs="Arial"/>
                <w:color w:val="1F497D"/>
                <w:sz w:val="22"/>
                <w:szCs w:val="22"/>
              </w:rPr>
              <w:t>Attention 360 caractères maximum</w:t>
            </w:r>
          </w:p>
          <w:p w14:paraId="55A2B931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14:paraId="5EA76B6F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14:paraId="13E269C9" w14:textId="77777777" w:rsidR="00EB54AE" w:rsidRPr="00D9424B" w:rsidRDefault="00EB54AE" w:rsidP="00EB54AE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879"/>
      </w:tblGrid>
      <w:tr w:rsidR="00EB54AE" w:rsidRPr="006D6766" w14:paraId="5259A08E" w14:textId="77777777" w:rsidTr="00BA1FEA">
        <w:tc>
          <w:tcPr>
            <w:tcW w:w="4611" w:type="dxa"/>
            <w:shd w:val="clear" w:color="auto" w:fill="auto"/>
          </w:tcPr>
          <w:p w14:paraId="7A2FBB6F" w14:textId="781653EC" w:rsidR="00EB54AE" w:rsidRPr="006D6766" w:rsidRDefault="00EB54AE" w:rsidP="00C24604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Montant total </w:t>
            </w:r>
            <w:r w:rsidR="00387B8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estimé 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de l’opération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14369307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79" w:type="dxa"/>
            <w:shd w:val="clear" w:color="auto" w:fill="auto"/>
          </w:tcPr>
          <w:p w14:paraId="0CB33735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6D6766" w14:paraId="108D346E" w14:textId="77777777" w:rsidTr="00BA1FEA">
        <w:tc>
          <w:tcPr>
            <w:tcW w:w="4611" w:type="dxa"/>
            <w:shd w:val="clear" w:color="auto" w:fill="auto"/>
          </w:tcPr>
          <w:p w14:paraId="5371392F" w14:textId="77777777" w:rsidR="00EB54AE" w:rsidRPr="00F46BE6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Montant de l’aide demandée en HT</w:t>
            </w:r>
            <w:r w:rsidRPr="00F46BE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77AE0FA1" w14:textId="2DFDEB56" w:rsidR="00EB54AE" w:rsidRDefault="00EB54AE" w:rsidP="00BA1FE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proofErr w:type="gramStart"/>
            <w:r w:rsidRPr="00F46BE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</w:t>
            </w:r>
            <w:proofErr w:type="gramEnd"/>
            <w:r w:rsidRPr="00F46BE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en annexe</w:t>
            </w:r>
            <w:r w:rsidRPr="00F46BE6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le budget prévisionnel du projet</w:t>
            </w:r>
            <w:r w:rsidRPr="00F46BE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, avec le détail</w:t>
            </w:r>
            <w:r w:rsidR="00BA1FEA"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acquis / demandés</w:t>
            </w:r>
            <w:r w:rsidR="001D5A98" w:rsidRPr="001D5A98">
              <w:rPr>
                <w:rFonts w:ascii="Unistra A" w:hAnsi="Unistra A" w:cs="Arial"/>
                <w:color w:val="1F497D"/>
                <w:sz w:val="22"/>
                <w:szCs w:val="22"/>
              </w:rPr>
              <w:t>, ainsi que l’utilisation qui sera faite de la subvention de la commission de la recherche.</w:t>
            </w:r>
          </w:p>
          <w:p w14:paraId="39AB927F" w14:textId="3FBE35FC" w:rsidR="00E7764E" w:rsidRPr="00E7764E" w:rsidRDefault="00E7764E" w:rsidP="00E7764E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764E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montant maximum de 30k€ financé par cet appel </w:t>
            </w:r>
          </w:p>
        </w:tc>
        <w:tc>
          <w:tcPr>
            <w:tcW w:w="5879" w:type="dxa"/>
            <w:shd w:val="clear" w:color="auto" w:fill="auto"/>
          </w:tcPr>
          <w:p w14:paraId="061FE47D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6D6766" w14:paraId="102EE0CF" w14:textId="77777777" w:rsidTr="00BA1FEA">
        <w:tc>
          <w:tcPr>
            <w:tcW w:w="4611" w:type="dxa"/>
            <w:shd w:val="clear" w:color="auto" w:fill="auto"/>
          </w:tcPr>
          <w:p w14:paraId="14210919" w14:textId="1ADE50AF" w:rsidR="00EB54AE" w:rsidRPr="00F46BE6" w:rsidRDefault="00EB54AE" w:rsidP="00C2460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="00AA42D3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I</w:t>
            </w:r>
            <w:r w:rsidRPr="00F46BE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nvestissement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F46BE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5266D335" w14:textId="77777777" w:rsidR="00EB54AE" w:rsidRPr="00F46BE6" w:rsidRDefault="00EB54AE" w:rsidP="00C24604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879" w:type="dxa"/>
            <w:shd w:val="clear" w:color="auto" w:fill="auto"/>
          </w:tcPr>
          <w:p w14:paraId="4DC16AE6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6D6766" w14:paraId="67331E34" w14:textId="77777777" w:rsidTr="00BA1FEA">
        <w:tc>
          <w:tcPr>
            <w:tcW w:w="4611" w:type="dxa"/>
            <w:shd w:val="clear" w:color="auto" w:fill="auto"/>
          </w:tcPr>
          <w:p w14:paraId="71732436" w14:textId="77777777" w:rsidR="00EB54AE" w:rsidRPr="006D6766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6941229A" w14:textId="4D661998" w:rsidR="00EB54AE" w:rsidRPr="00D9424B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02D958DF" w14:textId="77777777" w:rsidR="00EB54AE" w:rsidRPr="006D6766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AA42D3" w:rsidRPr="006D6766" w14:paraId="6283DCAC" w14:textId="77777777" w:rsidTr="00BA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5254" w14:textId="02F703A6" w:rsidR="00AA42D3" w:rsidRPr="006D6766" w:rsidRDefault="00AA42D3" w:rsidP="00AA42D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Part 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Ressources humaines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(gratification de stage master ou vacation) 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28796645" w14:textId="5B3CFA95" w:rsidR="00AA42D3" w:rsidRPr="006D6766" w:rsidRDefault="00AA42D3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2BF3" w14:textId="77777777" w:rsidR="00AA42D3" w:rsidRPr="006D6766" w:rsidRDefault="00AA42D3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6D6766" w14:paraId="07CAAC6B" w14:textId="77777777" w:rsidTr="00BA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9DC4" w14:textId="7F75B531" w:rsidR="00EB54AE" w:rsidRPr="001D5A98" w:rsidRDefault="00EB54AE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1D5A9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Cofinancements </w:t>
            </w:r>
            <w:r w:rsidR="00986280" w:rsidRPr="001D5A9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du projet</w:t>
            </w:r>
            <w:r w:rsidRPr="001D5A9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: </w:t>
            </w:r>
          </w:p>
          <w:p w14:paraId="2B232FC3" w14:textId="41DF960C" w:rsidR="00EB54AE" w:rsidRPr="006D6766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7157A8"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Préciser</w:t>
            </w:r>
            <w:r w:rsidR="00866060"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s’ils sont demandés ou 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déjà acquis)</w:t>
            </w:r>
          </w:p>
          <w:p w14:paraId="7FEC1138" w14:textId="77777777" w:rsidR="00EB54AE" w:rsidRPr="006D6766" w:rsidRDefault="00EB54AE" w:rsidP="00C24604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9931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E3133CB" w14:textId="77777777" w:rsidR="00387B87" w:rsidRDefault="00387B87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20D73F7C" w14:textId="4F2F7079" w:rsidR="00387B87" w:rsidRDefault="00387B87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Pr="000D2162">
        <w:rPr>
          <w:rFonts w:ascii="Unistra A" w:hAnsi="Unistra A" w:cs="Arial"/>
          <w:b/>
          <w:bCs/>
          <w:color w:val="E36C0A"/>
          <w:sz w:val="28"/>
          <w:szCs w:val="28"/>
        </w:rPr>
        <w:t>Gestion fi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n</w:t>
      </w:r>
      <w:r w:rsidRPr="000D2162">
        <w:rPr>
          <w:rFonts w:ascii="Unistra A" w:hAnsi="Unistra A" w:cs="Arial"/>
          <w:b/>
          <w:bCs/>
          <w:color w:val="E36C0A"/>
          <w:sz w:val="28"/>
          <w:szCs w:val="28"/>
        </w:rPr>
        <w:t>ancière</w:t>
      </w:r>
    </w:p>
    <w:p w14:paraId="69FAB96E" w14:textId="77777777" w:rsidR="001D5A98" w:rsidRPr="00DC167B" w:rsidRDefault="001D5A98" w:rsidP="00387B87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43"/>
        <w:gridCol w:w="5875"/>
      </w:tblGrid>
      <w:tr w:rsidR="00387B87" w:rsidRPr="00DC167B" w14:paraId="3816559E" w14:textId="77777777" w:rsidTr="007E1D83">
        <w:tc>
          <w:tcPr>
            <w:tcW w:w="10418" w:type="dxa"/>
            <w:gridSpan w:val="2"/>
          </w:tcPr>
          <w:p w14:paraId="7CAB2F44" w14:textId="77777777" w:rsidR="00387B87" w:rsidRPr="00675D2F" w:rsidRDefault="00387B87" w:rsidP="007E1D83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sur lequel sera versée la subvention éventuelle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14:paraId="4E413EE2" w14:textId="1228BE04" w:rsidR="00387B87" w:rsidRPr="00675D2F" w:rsidRDefault="00387B87" w:rsidP="001D5A98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(pas de compte bancaire, </w:t>
            </w:r>
            <w:r w:rsidRPr="000C0B94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information à demander à votre unité de recherche</w:t>
            </w: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  <w:tr w:rsidR="00387B87" w:rsidRPr="001D5A98" w14:paraId="3AD6B962" w14:textId="77777777" w:rsidTr="007E1D83">
        <w:tc>
          <w:tcPr>
            <w:tcW w:w="4543" w:type="dxa"/>
          </w:tcPr>
          <w:p w14:paraId="4BDF6F5B" w14:textId="77777777" w:rsidR="00387B87" w:rsidRPr="001D5A98" w:rsidRDefault="00387B87" w:rsidP="007E1D83">
            <w:pPr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1D5A98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financier (CF)</w:t>
            </w:r>
          </w:p>
        </w:tc>
        <w:tc>
          <w:tcPr>
            <w:tcW w:w="5875" w:type="dxa"/>
          </w:tcPr>
          <w:p w14:paraId="55BFD18C" w14:textId="77777777" w:rsidR="00387B87" w:rsidRPr="001D5A98" w:rsidRDefault="00387B8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387B87" w:rsidRPr="001D5A98" w14:paraId="60251596" w14:textId="77777777" w:rsidTr="007E1D83">
        <w:tc>
          <w:tcPr>
            <w:tcW w:w="4543" w:type="dxa"/>
          </w:tcPr>
          <w:p w14:paraId="5A92B00E" w14:textId="03D1B117" w:rsidR="00387B87" w:rsidRPr="001D5A98" w:rsidRDefault="00387B87" w:rsidP="007E1D83">
            <w:pPr>
              <w:ind w:left="708" w:hanging="708"/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1D5A98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Domaine fonctionnel</w:t>
            </w:r>
            <w:r w:rsidR="001D5A98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  <w:bookmarkStart w:id="0" w:name="_GoBack"/>
            <w:bookmarkEnd w:id="0"/>
          </w:p>
        </w:tc>
        <w:tc>
          <w:tcPr>
            <w:tcW w:w="5875" w:type="dxa"/>
          </w:tcPr>
          <w:p w14:paraId="4878DF8E" w14:textId="77777777" w:rsidR="00387B87" w:rsidRPr="001D5A98" w:rsidRDefault="00387B8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9BA14E1" w14:textId="77777777" w:rsidR="00387B87" w:rsidRPr="001D5A98" w:rsidRDefault="00387B87" w:rsidP="00387B87">
      <w:pPr>
        <w:tabs>
          <w:tab w:val="left" w:pos="6317"/>
        </w:tabs>
        <w:rPr>
          <w:rFonts w:ascii="Unistra A" w:hAnsi="Unistra A" w:cs="Arial"/>
          <w:b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37"/>
        <w:gridCol w:w="5881"/>
      </w:tblGrid>
      <w:tr w:rsidR="00387B87" w:rsidRPr="001D5A98" w14:paraId="6C08539F" w14:textId="77777777" w:rsidTr="007E1D83">
        <w:tc>
          <w:tcPr>
            <w:tcW w:w="4606" w:type="dxa"/>
          </w:tcPr>
          <w:p w14:paraId="42BFB91B" w14:textId="77777777" w:rsidR="00387B87" w:rsidRPr="001D5A98" w:rsidRDefault="00387B8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1D5A98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Prénom NOM du gestionnaire financier :</w:t>
            </w:r>
          </w:p>
        </w:tc>
        <w:tc>
          <w:tcPr>
            <w:tcW w:w="6000" w:type="dxa"/>
          </w:tcPr>
          <w:p w14:paraId="502D1195" w14:textId="77777777" w:rsidR="00387B87" w:rsidRPr="001D5A98" w:rsidRDefault="00387B8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387B87" w:rsidRPr="001D5A98" w14:paraId="509A0E92" w14:textId="77777777" w:rsidTr="007E1D83">
        <w:tc>
          <w:tcPr>
            <w:tcW w:w="4606" w:type="dxa"/>
          </w:tcPr>
          <w:p w14:paraId="167CFA71" w14:textId="77777777" w:rsidR="00387B87" w:rsidRPr="001D5A98" w:rsidRDefault="00387B8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1D5A98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6000" w:type="dxa"/>
          </w:tcPr>
          <w:p w14:paraId="53A0884F" w14:textId="77777777" w:rsidR="00387B87" w:rsidRPr="001D5A98" w:rsidRDefault="00387B8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196396F2" w14:textId="1CCCB035" w:rsidR="00387B87" w:rsidRDefault="00387B87" w:rsidP="001F1EE0">
      <w:pPr>
        <w:rPr>
          <w:rFonts w:ascii="Unistra A" w:hAnsi="Unistra A"/>
        </w:rPr>
      </w:pPr>
    </w:p>
    <w:p w14:paraId="7390ABCE" w14:textId="77777777" w:rsidR="001D5A98" w:rsidRPr="006D13B6" w:rsidRDefault="001D5A98" w:rsidP="001F1EE0">
      <w:pPr>
        <w:rPr>
          <w:rFonts w:ascii="Unistra A" w:hAnsi="Unistra A"/>
        </w:rPr>
      </w:pPr>
    </w:p>
    <w:p w14:paraId="5F6CAC58" w14:textId="43E3C0BB" w:rsidR="001F1EE0" w:rsidRPr="00387B87" w:rsidRDefault="001F1EE0" w:rsidP="001F1EE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387B87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V</w:t>
      </w:r>
      <w:r w:rsidR="00387B87" w:rsidRPr="00387B87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Pr="00387B87">
        <w:rPr>
          <w:rFonts w:ascii="Unistra A" w:hAnsi="Unistra A" w:cs="Arial"/>
          <w:b/>
          <w:bCs/>
          <w:color w:val="E36C0A"/>
          <w:sz w:val="28"/>
          <w:szCs w:val="28"/>
        </w:rPr>
        <w:t xml:space="preserve"> – Evaluation du projet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879"/>
      </w:tblGrid>
      <w:tr w:rsidR="001F1EE0" w:rsidRPr="00387B87" w14:paraId="4E956485" w14:textId="77777777" w:rsidTr="001F1EE0">
        <w:tc>
          <w:tcPr>
            <w:tcW w:w="4611" w:type="dxa"/>
            <w:shd w:val="clear" w:color="auto" w:fill="auto"/>
          </w:tcPr>
          <w:p w14:paraId="671C9158" w14:textId="77777777" w:rsidR="001F1EE0" w:rsidRPr="00387B87" w:rsidRDefault="001F1EE0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387B8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Identification d’experts extérieurs non souhaités dans l’évaluation de votre projet de recherche : </w:t>
            </w:r>
          </w:p>
          <w:p w14:paraId="4E00D3F4" w14:textId="77777777" w:rsidR="001F1EE0" w:rsidRPr="00387B87" w:rsidRDefault="001F1EE0" w:rsidP="00C24604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  <w:r w:rsidRPr="00387B87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(3 </w:t>
            </w:r>
            <w:proofErr w:type="spellStart"/>
            <w:r w:rsidRPr="00387B87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>noms</w:t>
            </w:r>
            <w:proofErr w:type="spellEnd"/>
            <w:r w:rsidRPr="00387B87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 maximum) </w:t>
            </w:r>
          </w:p>
          <w:p w14:paraId="10D02291" w14:textId="77777777" w:rsidR="001F1EE0" w:rsidRPr="00387B87" w:rsidRDefault="001F1EE0" w:rsidP="00C24604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5879" w:type="dxa"/>
            <w:shd w:val="clear" w:color="auto" w:fill="auto"/>
          </w:tcPr>
          <w:p w14:paraId="1BCACFDF" w14:textId="77777777" w:rsidR="001F1EE0" w:rsidRPr="00387B87" w:rsidRDefault="001F1EE0" w:rsidP="00C246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543E193B" w14:textId="77777777" w:rsidR="001F1EE0" w:rsidRPr="00387B87" w:rsidRDefault="001F1EE0" w:rsidP="001F1EE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387B87">
        <w:rPr>
          <w:rFonts w:ascii="Unistra A" w:hAnsi="Unistra A" w:cs="Arial"/>
          <w:b/>
          <w:bCs/>
          <w:color w:val="E36C0A"/>
          <w:sz w:val="28"/>
          <w:szCs w:val="28"/>
        </w:rPr>
        <w:t>VI - Pour postuler :</w:t>
      </w:r>
    </w:p>
    <w:p w14:paraId="351865DF" w14:textId="7E4D64B9" w:rsidR="00F43D8A" w:rsidRPr="00D861CA" w:rsidRDefault="001F1EE0" w:rsidP="001F1EE0">
      <w:pPr>
        <w:rPr>
          <w:rFonts w:ascii="Unistra A" w:hAnsi="Unistra A"/>
        </w:rPr>
      </w:pPr>
      <w:r w:rsidRPr="00D861CA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</w:t>
      </w:r>
      <w:r w:rsidRPr="00D861CA">
        <w:rPr>
          <w:rFonts w:ascii="Unistra A" w:hAnsi="Unistra A" w:cs="Arial"/>
          <w:b/>
          <w:color w:val="1F497D"/>
          <w:sz w:val="22"/>
          <w:szCs w:val="22"/>
        </w:rPr>
        <w:t>au plus tard pour le</w:t>
      </w:r>
      <w:r w:rsidR="00AA42D3" w:rsidRPr="00D861CA">
        <w:rPr>
          <w:rFonts w:ascii="Unistra A" w:hAnsi="Unistra A" w:cs="Arial"/>
          <w:b/>
          <w:color w:val="1F497D"/>
          <w:sz w:val="22"/>
          <w:szCs w:val="22"/>
        </w:rPr>
        <w:t xml:space="preserve"> lundi</w:t>
      </w:r>
      <w:r w:rsidR="00C115BF" w:rsidRPr="00D861CA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AA42D3" w:rsidRPr="00D861CA">
        <w:rPr>
          <w:rFonts w:ascii="Unistra A" w:hAnsi="Unistra A" w:cs="Arial"/>
          <w:b/>
          <w:color w:val="1F497D"/>
          <w:sz w:val="22"/>
          <w:szCs w:val="22"/>
        </w:rPr>
        <w:t>1</w:t>
      </w:r>
      <w:r w:rsidR="00C115BF" w:rsidRPr="00D861CA">
        <w:rPr>
          <w:rFonts w:ascii="Unistra A" w:hAnsi="Unistra A" w:cs="Arial"/>
          <w:b/>
          <w:color w:val="1F497D"/>
          <w:sz w:val="22"/>
          <w:szCs w:val="22"/>
        </w:rPr>
        <w:t xml:space="preserve">7 janvier 2022 </w:t>
      </w:r>
      <w:r w:rsidRPr="00D861CA">
        <w:rPr>
          <w:rFonts w:ascii="Unistra A" w:hAnsi="Unistra A" w:cs="Arial"/>
          <w:b/>
          <w:color w:val="1F497D"/>
          <w:sz w:val="22"/>
          <w:szCs w:val="22"/>
        </w:rPr>
        <w:t>à 12h</w:t>
      </w:r>
      <w:r w:rsidR="00C115BF" w:rsidRPr="00D861CA">
        <w:rPr>
          <w:rFonts w:ascii="Unistra A" w:hAnsi="Unistra A" w:cs="Arial"/>
          <w:b/>
          <w:color w:val="1F497D"/>
          <w:sz w:val="22"/>
          <w:szCs w:val="22"/>
        </w:rPr>
        <w:t>00</w:t>
      </w:r>
      <w:r w:rsidRPr="00D861CA">
        <w:rPr>
          <w:rFonts w:ascii="Unistra A" w:hAnsi="Unistra A" w:cs="Arial"/>
          <w:color w:val="1F497D"/>
          <w:sz w:val="22"/>
          <w:szCs w:val="22"/>
        </w:rPr>
        <w:t>, délai de rigueur à l’adresse suivante :</w:t>
      </w:r>
      <w:r w:rsidR="00F46BE6" w:rsidRPr="00D861CA">
        <w:rPr>
          <w:rFonts w:ascii="Unistra A" w:hAnsi="Unistra A"/>
        </w:rPr>
        <w:t xml:space="preserve"> </w:t>
      </w:r>
      <w:hyperlink r:id="rId9" w:history="1">
        <w:r w:rsidR="00D861CA" w:rsidRPr="00D861CA">
          <w:rPr>
            <w:rStyle w:val="Lienhypertexte"/>
            <w:rFonts w:ascii="Unistra A" w:hAnsi="Unistra A"/>
          </w:rPr>
          <w:t>https://sondagesv3.unistra.fr/index.php/549347?lang=fr</w:t>
        </w:r>
      </w:hyperlink>
    </w:p>
    <w:p w14:paraId="5136E7E3" w14:textId="77777777" w:rsidR="00D861CA" w:rsidRPr="00D861CA" w:rsidRDefault="00D861CA" w:rsidP="001F1EE0"/>
    <w:p w14:paraId="52800E8B" w14:textId="77777777" w:rsidR="001F1EE0" w:rsidRDefault="001F1EE0" w:rsidP="001F1EE0">
      <w:pPr>
        <w:rPr>
          <w:rFonts w:ascii="Unistra A" w:hAnsi="Unistra A" w:cs="Arial"/>
          <w:color w:val="1F497D"/>
          <w:sz w:val="22"/>
          <w:szCs w:val="22"/>
        </w:rPr>
      </w:pPr>
    </w:p>
    <w:p w14:paraId="15BAD0A0" w14:textId="53BC2D23" w:rsidR="001F1EE0" w:rsidRPr="006D6766" w:rsidRDefault="001F1EE0" w:rsidP="001F1EE0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0" w:history="1">
        <w:r w:rsidR="00AA42D3" w:rsidRPr="00465A6A">
          <w:rPr>
            <w:rStyle w:val="Lienhypertexte"/>
            <w:rFonts w:ascii="Unistra A" w:hAnsi="Unistra A"/>
            <w:sz w:val="22"/>
            <w:szCs w:val="22"/>
          </w:rPr>
          <w:t>dir-aap-idex@unistra.fr</w:t>
        </w:r>
      </w:hyperlink>
      <w:r>
        <w:rPr>
          <w:rFonts w:ascii="Unistra A" w:hAnsi="Unistra A"/>
          <w:color w:val="1F497D"/>
          <w:sz w:val="22"/>
          <w:szCs w:val="22"/>
        </w:rPr>
        <w:t xml:space="preserve"> </w:t>
      </w:r>
    </w:p>
    <w:p w14:paraId="516AD16F" w14:textId="7BBB6709" w:rsidR="00603A66" w:rsidRPr="00722F4E" w:rsidRDefault="00603A66" w:rsidP="001F1EE0">
      <w:pPr>
        <w:jc w:val="center"/>
        <w:rPr>
          <w:rFonts w:asciiTheme="minorHAnsi" w:hAnsiTheme="minorHAnsi" w:cs="AngsanaUPC"/>
          <w:b/>
          <w:color w:val="1F497D"/>
        </w:rPr>
      </w:pPr>
    </w:p>
    <w:sectPr w:rsidR="00603A66" w:rsidRPr="00722F4E" w:rsidSect="00F83F87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2099" w14:textId="77777777" w:rsidR="00D27A97" w:rsidRDefault="00D27A97">
      <w:r>
        <w:separator/>
      </w:r>
    </w:p>
  </w:endnote>
  <w:endnote w:type="continuationSeparator" w:id="0">
    <w:p w14:paraId="33BA12B4" w14:textId="77777777" w:rsidR="00D27A97" w:rsidRDefault="00D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altName w:val="Athelas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27351"/>
      <w:docPartObj>
        <w:docPartGallery w:val="Page Numbers (Bottom of Page)"/>
        <w:docPartUnique/>
      </w:docPartObj>
    </w:sdtPr>
    <w:sdtContent>
      <w:p w14:paraId="393FF70B" w14:textId="5C37554A" w:rsidR="006524CA" w:rsidRPr="00613FA0" w:rsidRDefault="006524CA" w:rsidP="006524CA">
        <w:pPr>
          <w:pStyle w:val="Pieddepage"/>
          <w:tabs>
            <w:tab w:val="clear" w:pos="4536"/>
          </w:tabs>
          <w:jc w:val="center"/>
          <w:rPr>
            <w:rFonts w:ascii="Unistra A" w:hAnsi="Unistra A"/>
            <w:color w:val="244061" w:themeColor="accent1" w:themeShade="80"/>
            <w:sz w:val="18"/>
            <w:szCs w:val="18"/>
          </w:rPr>
        </w:pP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Direction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r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echerche et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v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alorisation – Département administration de la recherche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ab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begin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instrText>PAGE   \* MERGEFORMAT</w:instrTex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separate"/>
        </w:r>
        <w:r w:rsidR="008F3F68">
          <w:rPr>
            <w:rFonts w:ascii="Unistra A" w:hAnsi="Unistra A"/>
            <w:noProof/>
            <w:color w:val="244061" w:themeColor="accent1" w:themeShade="80"/>
            <w:sz w:val="18"/>
            <w:szCs w:val="18"/>
          </w:rPr>
          <w:t>4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end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>/</w:t>
        </w:r>
        <w:r>
          <w:rPr>
            <w:rFonts w:ascii="Unistra A" w:hAnsi="Unistra A"/>
            <w:color w:val="244061" w:themeColor="accent1" w:themeShade="80"/>
            <w:sz w:val="18"/>
            <w:szCs w:val="18"/>
          </w:rPr>
          <w:t>4</w:t>
        </w:r>
      </w:p>
    </w:sdtContent>
  </w:sdt>
  <w:p w14:paraId="3FB94EDB" w14:textId="5C796C63" w:rsidR="009524BA" w:rsidRPr="006524CA" w:rsidRDefault="009524BA" w:rsidP="006524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B449" w14:textId="77777777" w:rsidR="00D27A97" w:rsidRDefault="00D27A97">
      <w:r>
        <w:separator/>
      </w:r>
    </w:p>
  </w:footnote>
  <w:footnote w:type="continuationSeparator" w:id="0">
    <w:p w14:paraId="3E973E79" w14:textId="77777777" w:rsidR="00D27A97" w:rsidRDefault="00D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5A54" w14:textId="17EC05B4" w:rsidR="00722F4E" w:rsidRDefault="006D13B6" w:rsidP="00F83F8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0B1AB" wp14:editId="0FD84B41">
          <wp:simplePos x="0" y="0"/>
          <wp:positionH relativeFrom="column">
            <wp:posOffset>5310504</wp:posOffset>
          </wp:positionH>
          <wp:positionV relativeFrom="paragraph">
            <wp:posOffset>-145415</wp:posOffset>
          </wp:positionV>
          <wp:extent cx="965365" cy="985369"/>
          <wp:effectExtent l="0" t="0" r="6350" b="571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VESTIR_AVENIR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55" cy="98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ABB6618" wp14:editId="1BA73ADE">
          <wp:extent cx="2188267" cy="792000"/>
          <wp:effectExtent l="0" t="0" r="254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67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69659" w14:textId="77777777" w:rsidR="00722F4E" w:rsidRDefault="00722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49D72A7"/>
    <w:multiLevelType w:val="hybridMultilevel"/>
    <w:tmpl w:val="76D664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345FF"/>
    <w:multiLevelType w:val="hybridMultilevel"/>
    <w:tmpl w:val="FC5E4A76"/>
    <w:lvl w:ilvl="0" w:tplc="BCD24172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1EB450C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E5B"/>
    <w:multiLevelType w:val="hybridMultilevel"/>
    <w:tmpl w:val="1D44F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26DED"/>
    <w:rsid w:val="00054D43"/>
    <w:rsid w:val="000A1BA4"/>
    <w:rsid w:val="000A499C"/>
    <w:rsid w:val="000A5779"/>
    <w:rsid w:val="000B6818"/>
    <w:rsid w:val="000C20E4"/>
    <w:rsid w:val="000E2936"/>
    <w:rsid w:val="000F77C1"/>
    <w:rsid w:val="0013506B"/>
    <w:rsid w:val="00144D18"/>
    <w:rsid w:val="00164025"/>
    <w:rsid w:val="001640FC"/>
    <w:rsid w:val="00180985"/>
    <w:rsid w:val="00183F2C"/>
    <w:rsid w:val="00196341"/>
    <w:rsid w:val="001A62C8"/>
    <w:rsid w:val="001D5A98"/>
    <w:rsid w:val="001F1EE0"/>
    <w:rsid w:val="001F34E7"/>
    <w:rsid w:val="001F455A"/>
    <w:rsid w:val="00210897"/>
    <w:rsid w:val="002148F2"/>
    <w:rsid w:val="00226C20"/>
    <w:rsid w:val="00227D2E"/>
    <w:rsid w:val="002946D8"/>
    <w:rsid w:val="002A7D8C"/>
    <w:rsid w:val="002D2568"/>
    <w:rsid w:val="002D6A53"/>
    <w:rsid w:val="002E0FAD"/>
    <w:rsid w:val="003709B3"/>
    <w:rsid w:val="003744C9"/>
    <w:rsid w:val="00387B87"/>
    <w:rsid w:val="003956FA"/>
    <w:rsid w:val="003B4DA8"/>
    <w:rsid w:val="003F1CB5"/>
    <w:rsid w:val="003F3F86"/>
    <w:rsid w:val="0042189D"/>
    <w:rsid w:val="00426071"/>
    <w:rsid w:val="004A51A1"/>
    <w:rsid w:val="004A6E06"/>
    <w:rsid w:val="004A748B"/>
    <w:rsid w:val="004B66F0"/>
    <w:rsid w:val="004B78B7"/>
    <w:rsid w:val="004C7C71"/>
    <w:rsid w:val="004E4356"/>
    <w:rsid w:val="00514414"/>
    <w:rsid w:val="00566769"/>
    <w:rsid w:val="00582F89"/>
    <w:rsid w:val="00587886"/>
    <w:rsid w:val="005A0703"/>
    <w:rsid w:val="005A5D23"/>
    <w:rsid w:val="005A701F"/>
    <w:rsid w:val="005C26EA"/>
    <w:rsid w:val="005E4489"/>
    <w:rsid w:val="005F1965"/>
    <w:rsid w:val="00603A66"/>
    <w:rsid w:val="00613B70"/>
    <w:rsid w:val="006415B6"/>
    <w:rsid w:val="006524CA"/>
    <w:rsid w:val="006638DD"/>
    <w:rsid w:val="00664CA0"/>
    <w:rsid w:val="00670DCA"/>
    <w:rsid w:val="0067614A"/>
    <w:rsid w:val="006C79C8"/>
    <w:rsid w:val="006D13B6"/>
    <w:rsid w:val="006E554D"/>
    <w:rsid w:val="00702994"/>
    <w:rsid w:val="00713767"/>
    <w:rsid w:val="007157A8"/>
    <w:rsid w:val="00722F4E"/>
    <w:rsid w:val="00734276"/>
    <w:rsid w:val="0073633A"/>
    <w:rsid w:val="00752AC2"/>
    <w:rsid w:val="007657DF"/>
    <w:rsid w:val="007807CF"/>
    <w:rsid w:val="00781210"/>
    <w:rsid w:val="007948A4"/>
    <w:rsid w:val="007A2F12"/>
    <w:rsid w:val="007C1019"/>
    <w:rsid w:val="007D6553"/>
    <w:rsid w:val="007D68CB"/>
    <w:rsid w:val="00812C97"/>
    <w:rsid w:val="00832F2D"/>
    <w:rsid w:val="00843778"/>
    <w:rsid w:val="00866060"/>
    <w:rsid w:val="008C0F7F"/>
    <w:rsid w:val="008D2E87"/>
    <w:rsid w:val="008E1A67"/>
    <w:rsid w:val="008F3F68"/>
    <w:rsid w:val="00916202"/>
    <w:rsid w:val="009302ED"/>
    <w:rsid w:val="00933048"/>
    <w:rsid w:val="00933526"/>
    <w:rsid w:val="00937267"/>
    <w:rsid w:val="009524BA"/>
    <w:rsid w:val="009554A9"/>
    <w:rsid w:val="00963DAF"/>
    <w:rsid w:val="00986280"/>
    <w:rsid w:val="00996FD5"/>
    <w:rsid w:val="009D5CA0"/>
    <w:rsid w:val="009E09D4"/>
    <w:rsid w:val="00A070E3"/>
    <w:rsid w:val="00A66922"/>
    <w:rsid w:val="00A7480D"/>
    <w:rsid w:val="00A8485A"/>
    <w:rsid w:val="00AA42D3"/>
    <w:rsid w:val="00AB3732"/>
    <w:rsid w:val="00AD1C97"/>
    <w:rsid w:val="00AE7062"/>
    <w:rsid w:val="00AF0B88"/>
    <w:rsid w:val="00B3558A"/>
    <w:rsid w:val="00B478A0"/>
    <w:rsid w:val="00B66082"/>
    <w:rsid w:val="00B741A1"/>
    <w:rsid w:val="00BA1FEA"/>
    <w:rsid w:val="00BC1EF6"/>
    <w:rsid w:val="00BD3732"/>
    <w:rsid w:val="00BD4592"/>
    <w:rsid w:val="00BE00CF"/>
    <w:rsid w:val="00BE3338"/>
    <w:rsid w:val="00BE37C4"/>
    <w:rsid w:val="00BF2EB8"/>
    <w:rsid w:val="00BF6FD7"/>
    <w:rsid w:val="00C102A4"/>
    <w:rsid w:val="00C115BF"/>
    <w:rsid w:val="00C1510A"/>
    <w:rsid w:val="00C37CAA"/>
    <w:rsid w:val="00C54A6B"/>
    <w:rsid w:val="00CC0CD5"/>
    <w:rsid w:val="00CC7577"/>
    <w:rsid w:val="00CC7D3F"/>
    <w:rsid w:val="00CD13AE"/>
    <w:rsid w:val="00CD33AD"/>
    <w:rsid w:val="00CE7B54"/>
    <w:rsid w:val="00CF02C3"/>
    <w:rsid w:val="00D011C2"/>
    <w:rsid w:val="00D12FF8"/>
    <w:rsid w:val="00D137E2"/>
    <w:rsid w:val="00D27A97"/>
    <w:rsid w:val="00D37C0D"/>
    <w:rsid w:val="00D54856"/>
    <w:rsid w:val="00D861CA"/>
    <w:rsid w:val="00D92313"/>
    <w:rsid w:val="00DB63D5"/>
    <w:rsid w:val="00DD512A"/>
    <w:rsid w:val="00DF56E7"/>
    <w:rsid w:val="00E06DB3"/>
    <w:rsid w:val="00E41FB3"/>
    <w:rsid w:val="00E57BD3"/>
    <w:rsid w:val="00E639A9"/>
    <w:rsid w:val="00E7764E"/>
    <w:rsid w:val="00EB54AE"/>
    <w:rsid w:val="00EE34A2"/>
    <w:rsid w:val="00EF3F61"/>
    <w:rsid w:val="00F43D8A"/>
    <w:rsid w:val="00F46BE6"/>
    <w:rsid w:val="00F5019F"/>
    <w:rsid w:val="00F50F7F"/>
    <w:rsid w:val="00F65A0F"/>
    <w:rsid w:val="00F83F87"/>
    <w:rsid w:val="00F95D1D"/>
    <w:rsid w:val="00FA4D6F"/>
    <w:rsid w:val="00FA6936"/>
    <w:rsid w:val="00FE7769"/>
    <w:rsid w:val="00FE7FCE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7C62E"/>
  <w15:docId w15:val="{62ED3AFB-3466-4CB3-88F2-56187170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7FCE"/>
    <w:pPr>
      <w:ind w:left="708"/>
    </w:pPr>
  </w:style>
  <w:style w:type="table" w:customStyle="1" w:styleId="Grilledutableau1">
    <w:name w:val="Grille du tableau1"/>
    <w:basedOn w:val="TableauNormal"/>
    <w:next w:val="Grilledutableau"/>
    <w:rsid w:val="006E55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E55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52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recherche/financement-sur-projets/appel-a-projets-idex-2022-congres-et-symposiums-internationau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-aap-idex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549347?lang=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25F6-A09E-461D-A650-3899BD89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748</Words>
  <Characters>4309</Characters>
  <Application>Microsoft Office Word</Application>
  <DocSecurity>0</DocSecurity>
  <Lines>84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 PEPS</vt:lpstr>
    </vt:vector>
  </TitlesOfParts>
  <Company>ULP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 PEPS</dc:title>
  <dc:creator>Paul-Antoine Hervieux</dc:creator>
  <cp:lastModifiedBy>BOUCHEKOUK Wafa</cp:lastModifiedBy>
  <cp:revision>5</cp:revision>
  <cp:lastPrinted>2021-11-17T10:19:00Z</cp:lastPrinted>
  <dcterms:created xsi:type="dcterms:W3CDTF">2021-11-17T13:39:00Z</dcterms:created>
  <dcterms:modified xsi:type="dcterms:W3CDTF">2021-11-18T12:40:00Z</dcterms:modified>
</cp:coreProperties>
</file>